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4" w:rsidRDefault="006A2B24" w:rsidP="004867CB">
      <w:pPr>
        <w:rPr>
          <w:b/>
          <w:sz w:val="24"/>
          <w:szCs w:val="28"/>
          <w:u w:val="single"/>
        </w:rPr>
      </w:pPr>
    </w:p>
    <w:p w:rsidR="00914DC6" w:rsidRDefault="004867CB" w:rsidP="004867CB">
      <w:pPr>
        <w:rPr>
          <w:b/>
          <w:sz w:val="24"/>
          <w:szCs w:val="28"/>
          <w:u w:val="single"/>
        </w:rPr>
      </w:pPr>
      <w:r w:rsidRPr="00B843F0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-747395</wp:posOffset>
            </wp:positionV>
            <wp:extent cx="1630680" cy="1071688"/>
            <wp:effectExtent l="114300" t="171450" r="83820" b="167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3353">
                      <a:off x="0" y="0"/>
                      <a:ext cx="1630680" cy="107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A7A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-704850</wp:posOffset>
                </wp:positionV>
                <wp:extent cx="4886325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C7B" w:rsidRPr="004867CB" w:rsidRDefault="00C97C7B" w:rsidP="00C97C7B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867CB"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  <w:t>GMS Cross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55.5pt;width:38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" filled="f" stroked="f">
                <v:path arrowok="t"/>
                <v:textbox>
                  <w:txbxContent>
                    <w:p w:rsidR="00C97C7B" w:rsidRPr="004867CB" w:rsidRDefault="00C97C7B" w:rsidP="00C97C7B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</w:pPr>
                      <w:r w:rsidRPr="004867CB"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  <w:t>GMS Cross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3F0">
        <w:rPr>
          <w:b/>
          <w:sz w:val="24"/>
          <w:szCs w:val="28"/>
          <w:u w:val="single"/>
        </w:rPr>
        <w:t>Practice Information:</w:t>
      </w:r>
    </w:p>
    <w:p w:rsidR="00515CD9" w:rsidRPr="003D43BF" w:rsidRDefault="00515CD9" w:rsidP="003D43BF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Our first official practice will be the first day of school, </w:t>
      </w:r>
      <w:r w:rsidR="004626F2">
        <w:rPr>
          <w:b/>
          <w:sz w:val="24"/>
          <w:szCs w:val="28"/>
          <w:u w:val="single"/>
        </w:rPr>
        <w:t>Tuesday</w:t>
      </w:r>
      <w:r w:rsidR="003D43BF">
        <w:rPr>
          <w:b/>
          <w:sz w:val="24"/>
          <w:szCs w:val="28"/>
          <w:u w:val="single"/>
        </w:rPr>
        <w:t>, July 30</w:t>
      </w:r>
      <w:r w:rsidR="003D43BF" w:rsidRPr="003D43BF">
        <w:rPr>
          <w:b/>
          <w:sz w:val="24"/>
          <w:szCs w:val="28"/>
          <w:u w:val="single"/>
          <w:vertAlign w:val="superscript"/>
        </w:rPr>
        <w:t>th</w:t>
      </w:r>
      <w:r w:rsidRPr="003D43BF">
        <w:rPr>
          <w:b/>
          <w:sz w:val="24"/>
          <w:szCs w:val="28"/>
          <w:u w:val="single"/>
        </w:rPr>
        <w:t>.</w:t>
      </w:r>
    </w:p>
    <w:p w:rsidR="004867CB" w:rsidRDefault="00F913CF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P</w:t>
      </w:r>
      <w:r w:rsidR="004867CB" w:rsidRPr="00B843F0">
        <w:rPr>
          <w:sz w:val="24"/>
          <w:szCs w:val="28"/>
        </w:rPr>
        <w:t>ractice</w:t>
      </w:r>
      <w:r w:rsidRPr="00B843F0">
        <w:rPr>
          <w:sz w:val="24"/>
          <w:szCs w:val="28"/>
        </w:rPr>
        <w:t xml:space="preserve"> will be held Monday through Friday</w:t>
      </w:r>
      <w:r w:rsidR="004867CB" w:rsidRPr="00B843F0">
        <w:rPr>
          <w:sz w:val="24"/>
          <w:szCs w:val="28"/>
        </w:rPr>
        <w:t xml:space="preserve"> after school until 5:00</w:t>
      </w:r>
      <w:r w:rsidRPr="00B843F0">
        <w:rPr>
          <w:sz w:val="24"/>
          <w:szCs w:val="28"/>
        </w:rPr>
        <w:t>pm</w:t>
      </w:r>
      <w:r w:rsidR="004867CB" w:rsidRPr="00B843F0">
        <w:rPr>
          <w:sz w:val="24"/>
          <w:szCs w:val="28"/>
        </w:rPr>
        <w:t>.</w:t>
      </w:r>
      <w:r w:rsidR="008948E2">
        <w:rPr>
          <w:sz w:val="24"/>
          <w:szCs w:val="28"/>
        </w:rPr>
        <w:t xml:space="preserve"> </w:t>
      </w:r>
    </w:p>
    <w:p w:rsidR="004867CB" w:rsidRPr="00B843F0" w:rsidRDefault="008948E2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During school, s</w:t>
      </w:r>
      <w:r w:rsidR="00F913CF" w:rsidRPr="00B843F0">
        <w:rPr>
          <w:sz w:val="24"/>
          <w:szCs w:val="28"/>
        </w:rPr>
        <w:t>tudents will m</w:t>
      </w:r>
      <w:r w:rsidR="001A064A">
        <w:rPr>
          <w:sz w:val="24"/>
          <w:szCs w:val="28"/>
        </w:rPr>
        <w:t>eet in the</w:t>
      </w:r>
      <w:r w:rsidR="00B524A9">
        <w:rPr>
          <w:sz w:val="24"/>
          <w:szCs w:val="28"/>
        </w:rPr>
        <w:t xml:space="preserve"> auxiliary</w:t>
      </w:r>
      <w:r w:rsidR="004867CB" w:rsidRPr="00B843F0">
        <w:rPr>
          <w:sz w:val="24"/>
          <w:szCs w:val="28"/>
        </w:rPr>
        <w:t xml:space="preserve"> gym</w:t>
      </w:r>
      <w:r>
        <w:rPr>
          <w:sz w:val="24"/>
          <w:szCs w:val="28"/>
        </w:rPr>
        <w:t xml:space="preserve"> immediately</w:t>
      </w:r>
      <w:r w:rsidR="00F913CF" w:rsidRPr="00B843F0">
        <w:rPr>
          <w:sz w:val="24"/>
          <w:szCs w:val="28"/>
        </w:rPr>
        <w:t xml:space="preserve"> after school.</w:t>
      </w:r>
    </w:p>
    <w:p w:rsidR="004867CB" w:rsidRPr="00B843F0" w:rsidRDefault="004867CB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Bring clothes to change into.</w:t>
      </w:r>
      <w:r w:rsidR="001A064A">
        <w:rPr>
          <w:sz w:val="24"/>
          <w:szCs w:val="28"/>
        </w:rPr>
        <w:t xml:space="preserve"> You can change in the athletic</w:t>
      </w:r>
      <w:r w:rsidRPr="00B843F0">
        <w:rPr>
          <w:sz w:val="24"/>
          <w:szCs w:val="28"/>
        </w:rPr>
        <w:t xml:space="preserve"> locker rooms.</w:t>
      </w:r>
    </w:p>
    <w:p w:rsidR="00A6193C" w:rsidRDefault="004867CB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You can also bring a sna</w:t>
      </w:r>
      <w:r w:rsidR="00F913CF" w:rsidRPr="00B843F0">
        <w:rPr>
          <w:sz w:val="24"/>
          <w:szCs w:val="28"/>
        </w:rPr>
        <w:t xml:space="preserve">ck to have before practice and </w:t>
      </w:r>
      <w:r w:rsidR="00F913CF" w:rsidRPr="00B843F0">
        <w:rPr>
          <w:b/>
          <w:sz w:val="24"/>
          <w:szCs w:val="28"/>
          <w:u w:val="single"/>
        </w:rPr>
        <w:t>PLEASE</w:t>
      </w:r>
      <w:r w:rsidR="00F913CF" w:rsidRPr="00B843F0">
        <w:rPr>
          <w:sz w:val="24"/>
          <w:szCs w:val="28"/>
        </w:rPr>
        <w:t xml:space="preserve"> bring a</w:t>
      </w:r>
      <w:r w:rsidRPr="00B843F0">
        <w:rPr>
          <w:sz w:val="24"/>
          <w:szCs w:val="28"/>
        </w:rPr>
        <w:t xml:space="preserve"> water bottle to use during practice.</w:t>
      </w:r>
    </w:p>
    <w:p w:rsidR="004867CB" w:rsidRDefault="00A6193C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You don’t need to sign up to join cross-country, just show up </w:t>
      </w:r>
      <w:r w:rsidR="001A064A">
        <w:rPr>
          <w:sz w:val="24"/>
          <w:szCs w:val="28"/>
        </w:rPr>
        <w:t xml:space="preserve">to practice </w:t>
      </w:r>
      <w:r>
        <w:rPr>
          <w:sz w:val="24"/>
          <w:szCs w:val="28"/>
        </w:rPr>
        <w:t>after school ready to run. The only requirement to be able to run is to have a physical turned in to the athletic office</w:t>
      </w:r>
      <w:r w:rsidR="00515CD9">
        <w:rPr>
          <w:sz w:val="24"/>
          <w:szCs w:val="28"/>
        </w:rPr>
        <w:t xml:space="preserve"> by </w:t>
      </w:r>
      <w:r w:rsidR="004626F2">
        <w:rPr>
          <w:b/>
          <w:sz w:val="24"/>
          <w:szCs w:val="28"/>
          <w:u w:val="single"/>
        </w:rPr>
        <w:t>Tuesday</w:t>
      </w:r>
      <w:r w:rsidR="003D43BF">
        <w:rPr>
          <w:b/>
          <w:sz w:val="24"/>
          <w:szCs w:val="28"/>
          <w:u w:val="single"/>
        </w:rPr>
        <w:t>, July 30</w:t>
      </w:r>
      <w:r w:rsidR="003D43BF" w:rsidRPr="003D43BF">
        <w:rPr>
          <w:b/>
          <w:sz w:val="24"/>
          <w:szCs w:val="28"/>
          <w:u w:val="single"/>
          <w:vertAlign w:val="superscript"/>
        </w:rPr>
        <w:t>th</w:t>
      </w:r>
      <w:r w:rsidR="003D43BF">
        <w:rPr>
          <w:b/>
          <w:sz w:val="24"/>
          <w:szCs w:val="28"/>
          <w:u w:val="single"/>
        </w:rPr>
        <w:t>.</w:t>
      </w:r>
      <w:bookmarkStart w:id="0" w:name="_GoBack"/>
      <w:bookmarkEnd w:id="0"/>
    </w:p>
    <w:p w:rsidR="00515CD9" w:rsidRPr="00B843F0" w:rsidRDefault="00515CD9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Rides can p</w:t>
      </w:r>
      <w:r w:rsidR="00B524A9">
        <w:rPr>
          <w:sz w:val="24"/>
          <w:szCs w:val="28"/>
        </w:rPr>
        <w:t xml:space="preserve">ick you up in the south lot </w:t>
      </w:r>
      <w:r>
        <w:rPr>
          <w:sz w:val="24"/>
          <w:szCs w:val="28"/>
        </w:rPr>
        <w:t xml:space="preserve">at 5:00pm. </w:t>
      </w:r>
    </w:p>
    <w:p w:rsidR="004867CB" w:rsidRPr="00B843F0" w:rsidRDefault="004867CB" w:rsidP="004867CB">
      <w:pPr>
        <w:rPr>
          <w:b/>
          <w:sz w:val="24"/>
          <w:szCs w:val="28"/>
          <w:u w:val="single"/>
        </w:rPr>
      </w:pPr>
      <w:r w:rsidRPr="00B843F0">
        <w:rPr>
          <w:b/>
          <w:sz w:val="24"/>
          <w:szCs w:val="28"/>
          <w:u w:val="single"/>
        </w:rPr>
        <w:t>Meet Information:</w:t>
      </w:r>
    </w:p>
    <w:p w:rsidR="004867CB" w:rsidRPr="00B843F0" w:rsidRDefault="004867CB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 xml:space="preserve">Information for meets and a meet schedule will </w:t>
      </w:r>
      <w:r w:rsidR="00F913CF" w:rsidRPr="00B843F0">
        <w:rPr>
          <w:sz w:val="24"/>
          <w:szCs w:val="28"/>
        </w:rPr>
        <w:t>be coming out to runners once the school year begins</w:t>
      </w:r>
      <w:r w:rsidRPr="00B843F0">
        <w:rPr>
          <w:sz w:val="24"/>
          <w:szCs w:val="28"/>
        </w:rPr>
        <w:t>.</w:t>
      </w:r>
    </w:p>
    <w:p w:rsidR="004867CB" w:rsidRPr="00B843F0" w:rsidRDefault="00F913CF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Each race is a 3k, which is approximately</w:t>
      </w:r>
      <w:r w:rsidR="004867CB" w:rsidRPr="00B843F0">
        <w:rPr>
          <w:sz w:val="24"/>
          <w:szCs w:val="28"/>
        </w:rPr>
        <w:t xml:space="preserve"> 1.8 miles.</w:t>
      </w:r>
    </w:p>
    <w:p w:rsidR="004867CB" w:rsidRPr="00B843F0" w:rsidRDefault="00515CD9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Home meets will be run at Freedom</w:t>
      </w:r>
      <w:r w:rsidR="004867CB" w:rsidRPr="00B843F0">
        <w:rPr>
          <w:sz w:val="24"/>
          <w:szCs w:val="28"/>
        </w:rPr>
        <w:t xml:space="preserve"> Park</w:t>
      </w:r>
      <w:r w:rsidR="00E61204" w:rsidRPr="00B843F0">
        <w:rPr>
          <w:sz w:val="24"/>
          <w:szCs w:val="28"/>
        </w:rPr>
        <w:t>.</w:t>
      </w:r>
    </w:p>
    <w:p w:rsidR="004867CB" w:rsidRPr="00B843F0" w:rsidRDefault="004867CB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The team will travel by bus for away meets</w:t>
      </w:r>
      <w:r w:rsidR="00F913CF" w:rsidRPr="00B843F0">
        <w:rPr>
          <w:sz w:val="24"/>
          <w:szCs w:val="28"/>
        </w:rPr>
        <w:t>. Students will stay after school until the bus picks them up for the away meets. Students can either ride the bus home from away meets or ride home</w:t>
      </w:r>
      <w:r w:rsidR="00A6193C">
        <w:rPr>
          <w:sz w:val="24"/>
          <w:szCs w:val="28"/>
        </w:rPr>
        <w:t xml:space="preserve"> with a parent as long as the parent or guardian of the student has signed out the student from the coach’s binder. </w:t>
      </w:r>
    </w:p>
    <w:p w:rsidR="00F913CF" w:rsidRPr="00B843F0" w:rsidRDefault="00F913CF" w:rsidP="004867CB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43F0">
        <w:rPr>
          <w:sz w:val="24"/>
          <w:szCs w:val="28"/>
        </w:rPr>
        <w:t>Most meets will occur during the week. However, there will be three Saturday meets.</w:t>
      </w:r>
    </w:p>
    <w:p w:rsidR="00A6193C" w:rsidRPr="00A6193C" w:rsidRDefault="00A6193C" w:rsidP="00B843F0">
      <w:pPr>
        <w:rPr>
          <w:b/>
          <w:sz w:val="24"/>
          <w:szCs w:val="24"/>
          <w:u w:val="single"/>
        </w:rPr>
      </w:pPr>
      <w:r w:rsidRPr="00A6193C">
        <w:rPr>
          <w:b/>
          <w:sz w:val="24"/>
          <w:szCs w:val="24"/>
          <w:u w:val="single"/>
        </w:rPr>
        <w:t>Announcements/Additional Information:</w:t>
      </w:r>
    </w:p>
    <w:p w:rsidR="00B843F0" w:rsidRPr="00A6193C" w:rsidRDefault="00B843F0" w:rsidP="00A619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193C">
        <w:rPr>
          <w:sz w:val="24"/>
          <w:szCs w:val="24"/>
        </w:rPr>
        <w:t xml:space="preserve">Website: </w:t>
      </w:r>
      <w:hyperlink r:id="rId6" w:history="1">
        <w:r w:rsidRPr="00A6193C">
          <w:rPr>
            <w:rStyle w:val="Hyperlink"/>
            <w:rFonts w:cs="Calibri"/>
            <w:sz w:val="24"/>
            <w:szCs w:val="24"/>
          </w:rPr>
          <w:t>http://gmscrosscountry.weebly.com/</w:t>
        </w:r>
      </w:hyperlink>
    </w:p>
    <w:p w:rsidR="00B843F0" w:rsidRPr="00760947" w:rsidRDefault="00B843F0" w:rsidP="00A6193C">
      <w:pPr>
        <w:pStyle w:val="ListParagraph"/>
        <w:numPr>
          <w:ilvl w:val="0"/>
          <w:numId w:val="6"/>
        </w:numPr>
        <w:rPr>
          <w:rFonts w:cs="Times New Roman"/>
          <w:u w:val="single"/>
        </w:rPr>
      </w:pPr>
      <w:r w:rsidRPr="00BD4CB4">
        <w:rPr>
          <w:sz w:val="24"/>
          <w:szCs w:val="24"/>
        </w:rPr>
        <w:t xml:space="preserve">Twitter: </w:t>
      </w:r>
      <w:proofErr w:type="spellStart"/>
      <w:r w:rsidRPr="00BD4CB4">
        <w:rPr>
          <w:sz w:val="24"/>
          <w:szCs w:val="24"/>
        </w:rPr>
        <w:t>GMSXCountry</w:t>
      </w:r>
      <w:proofErr w:type="spellEnd"/>
    </w:p>
    <w:p w:rsidR="00760947" w:rsidRPr="00BD4CB4" w:rsidRDefault="00760947" w:rsidP="00A6193C">
      <w:pPr>
        <w:pStyle w:val="ListParagraph"/>
        <w:numPr>
          <w:ilvl w:val="0"/>
          <w:numId w:val="6"/>
        </w:numPr>
        <w:rPr>
          <w:rStyle w:val="Hyperlink"/>
          <w:color w:val="auto"/>
        </w:rPr>
      </w:pPr>
      <w:r>
        <w:rPr>
          <w:sz w:val="24"/>
          <w:szCs w:val="24"/>
        </w:rPr>
        <w:t xml:space="preserve">Instagram: </w:t>
      </w:r>
      <w:proofErr w:type="spellStart"/>
      <w:r>
        <w:rPr>
          <w:sz w:val="24"/>
          <w:szCs w:val="24"/>
        </w:rPr>
        <w:t>gmsxcountry</w:t>
      </w:r>
      <w:proofErr w:type="spellEnd"/>
    </w:p>
    <w:p w:rsidR="008948E2" w:rsidRDefault="008948E2" w:rsidP="008948E2">
      <w:pPr>
        <w:rPr>
          <w:b/>
          <w:sz w:val="24"/>
          <w:szCs w:val="28"/>
          <w:u w:val="single"/>
        </w:rPr>
      </w:pPr>
    </w:p>
    <w:p w:rsidR="008948E2" w:rsidRDefault="008948E2" w:rsidP="008948E2">
      <w:pPr>
        <w:rPr>
          <w:b/>
          <w:sz w:val="24"/>
          <w:szCs w:val="28"/>
          <w:u w:val="single"/>
        </w:rPr>
      </w:pPr>
      <w:r w:rsidRPr="008948E2">
        <w:rPr>
          <w:b/>
          <w:sz w:val="24"/>
          <w:szCs w:val="28"/>
          <w:u w:val="single"/>
        </w:rPr>
        <w:t>Coaches/Contact Information:</w:t>
      </w:r>
    </w:p>
    <w:p w:rsidR="00A6193C" w:rsidRDefault="00A6193C" w:rsidP="00A6193C">
      <w:pPr>
        <w:rPr>
          <w:b/>
          <w:sz w:val="24"/>
          <w:szCs w:val="28"/>
        </w:rPr>
      </w:pPr>
      <w:r>
        <w:rPr>
          <w:b/>
          <w:sz w:val="24"/>
          <w:szCs w:val="28"/>
        </w:rPr>
        <w:t>Head Coach</w:t>
      </w:r>
    </w:p>
    <w:p w:rsidR="00A6193C" w:rsidRDefault="00A6193C" w:rsidP="00A6193C">
      <w:pPr>
        <w:pStyle w:val="ListParagraph"/>
        <w:numPr>
          <w:ilvl w:val="0"/>
          <w:numId w:val="6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Melissa </w:t>
      </w:r>
      <w:r w:rsidRPr="00A6193C">
        <w:rPr>
          <w:b/>
          <w:sz w:val="24"/>
          <w:szCs w:val="28"/>
        </w:rPr>
        <w:t>New</w:t>
      </w:r>
      <w:r w:rsidR="008948E2" w:rsidRPr="00A6193C">
        <w:rPr>
          <w:b/>
          <w:sz w:val="24"/>
          <w:szCs w:val="28"/>
        </w:rPr>
        <w:t xml:space="preserve">: </w:t>
      </w:r>
      <w:hyperlink r:id="rId7" w:history="1">
        <w:r w:rsidRPr="00A6193C">
          <w:rPr>
            <w:rStyle w:val="Hyperlink"/>
            <w:rFonts w:cstheme="minorBidi"/>
            <w:b/>
            <w:sz w:val="24"/>
            <w:szCs w:val="28"/>
          </w:rPr>
          <w:t>mnew@gws.k12.in.us</w:t>
        </w:r>
      </w:hyperlink>
    </w:p>
    <w:p w:rsidR="00A6193C" w:rsidRDefault="00A6193C" w:rsidP="00A6193C">
      <w:pPr>
        <w:rPr>
          <w:b/>
          <w:sz w:val="24"/>
          <w:szCs w:val="28"/>
        </w:rPr>
      </w:pPr>
      <w:r>
        <w:rPr>
          <w:b/>
          <w:sz w:val="24"/>
          <w:szCs w:val="28"/>
        </w:rPr>
        <w:t>Assistant Coach</w:t>
      </w:r>
    </w:p>
    <w:p w:rsidR="00A6193C" w:rsidRDefault="00A6193C" w:rsidP="00A6193C">
      <w:pPr>
        <w:pStyle w:val="ListParagraph"/>
        <w:numPr>
          <w:ilvl w:val="0"/>
          <w:numId w:val="6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Matt Hockersmith: </w:t>
      </w:r>
      <w:hyperlink r:id="rId8" w:history="1">
        <w:r w:rsidRPr="008D61DD">
          <w:rPr>
            <w:rStyle w:val="Hyperlink"/>
            <w:rFonts w:cstheme="minorBidi"/>
            <w:b/>
            <w:sz w:val="24"/>
            <w:szCs w:val="28"/>
          </w:rPr>
          <w:t>mhockersmith@gws.k12.in.us</w:t>
        </w:r>
      </w:hyperlink>
    </w:p>
    <w:p w:rsidR="00B843F0" w:rsidRPr="008948E2" w:rsidRDefault="00B843F0" w:rsidP="00760947">
      <w:pPr>
        <w:rPr>
          <w:b/>
          <w:sz w:val="24"/>
          <w:szCs w:val="28"/>
        </w:rPr>
      </w:pPr>
    </w:p>
    <w:sectPr w:rsidR="00B843F0" w:rsidRPr="008948E2" w:rsidSect="0001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EB7"/>
    <w:multiLevelType w:val="hybridMultilevel"/>
    <w:tmpl w:val="60FC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B00"/>
    <w:multiLevelType w:val="hybridMultilevel"/>
    <w:tmpl w:val="CC1C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E2D"/>
    <w:multiLevelType w:val="multilevel"/>
    <w:tmpl w:val="40C8C978"/>
    <w:lvl w:ilvl="0">
      <w:start w:val="3"/>
      <w:numFmt w:val="bullet"/>
      <w:lvlText w:val="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456D"/>
    <w:multiLevelType w:val="hybridMultilevel"/>
    <w:tmpl w:val="434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5404"/>
    <w:multiLevelType w:val="hybridMultilevel"/>
    <w:tmpl w:val="40C8C978"/>
    <w:lvl w:ilvl="0" w:tplc="E94A4D92">
      <w:start w:val="3"/>
      <w:numFmt w:val="bullet"/>
      <w:lvlText w:val="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309F"/>
    <w:multiLevelType w:val="multilevel"/>
    <w:tmpl w:val="40C8C978"/>
    <w:lvl w:ilvl="0">
      <w:start w:val="3"/>
      <w:numFmt w:val="bullet"/>
      <w:lvlText w:val="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B"/>
    <w:rsid w:val="00014ACF"/>
    <w:rsid w:val="001A064A"/>
    <w:rsid w:val="003D43BF"/>
    <w:rsid w:val="004626F2"/>
    <w:rsid w:val="004867CB"/>
    <w:rsid w:val="00515CD9"/>
    <w:rsid w:val="00602E76"/>
    <w:rsid w:val="006A2B24"/>
    <w:rsid w:val="00760947"/>
    <w:rsid w:val="00764E4E"/>
    <w:rsid w:val="008948E2"/>
    <w:rsid w:val="00914DC6"/>
    <w:rsid w:val="00930D55"/>
    <w:rsid w:val="00A56A7A"/>
    <w:rsid w:val="00A6193C"/>
    <w:rsid w:val="00B524A9"/>
    <w:rsid w:val="00B843F0"/>
    <w:rsid w:val="00BD4CB4"/>
    <w:rsid w:val="00C82C13"/>
    <w:rsid w:val="00C97C7B"/>
    <w:rsid w:val="00E324EE"/>
    <w:rsid w:val="00E61204"/>
    <w:rsid w:val="00F913CF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198AE-A87F-40D5-844C-1239EED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843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8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3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ckersmith@gws.k12.i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ew@gws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scrosscountry.weebly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Lincourt</dc:creator>
  <cp:keywords/>
  <dc:description/>
  <cp:lastModifiedBy>Melissa Lincourt</cp:lastModifiedBy>
  <cp:revision>10</cp:revision>
  <cp:lastPrinted>2015-04-29T16:42:00Z</cp:lastPrinted>
  <dcterms:created xsi:type="dcterms:W3CDTF">2016-07-22T21:06:00Z</dcterms:created>
  <dcterms:modified xsi:type="dcterms:W3CDTF">2019-05-06T14:26:00Z</dcterms:modified>
</cp:coreProperties>
</file>